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05.34.011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«Кафе Камиль», Республика Дагестан, Кизлярский район, с. Краснооктябрьское, км 329+500 ФАД Р-215 «Астрахань-Кочубей-Кизляр-Махачкала»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Моцарта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